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9" w:rsidRDefault="00223907" w:rsidP="00AF3FFA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8.8pt;margin-top:-32.35pt;width:89.8pt;height:106.8pt;z-index:251659776" o:connectortype="straight" strokeweight="5pt"/>
        </w:pict>
      </w:r>
      <w:r w:rsidR="00157D7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-410845</wp:posOffset>
            </wp:positionV>
            <wp:extent cx="1327785" cy="1415415"/>
            <wp:effectExtent l="19050" t="0" r="5715" b="0"/>
            <wp:wrapNone/>
            <wp:docPr id="4" name="Picture 4" descr="MC9004125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1255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6" style="position:absolute;left:0;text-align:left;margin-left:371.1pt;margin-top:-50.95pt;width:139.15pt;height:2in;z-index:251655680;mso-position-horizontal-relative:text;mso-position-vertical-relative:text" strokeweight="4.5pt"/>
        </w:pict>
      </w:r>
      <w:r w:rsidR="00AF3FFA">
        <w:rPr>
          <w:rFonts w:ascii="Comic Sans MS" w:hAnsi="Comic Sans MS"/>
        </w:rPr>
        <w:tab/>
      </w:r>
      <w:r w:rsidR="00AF3FFA">
        <w:rPr>
          <w:rFonts w:ascii="Comic Sans MS" w:hAnsi="Comic Sans MS"/>
        </w:rPr>
        <w:tab/>
      </w:r>
      <w:r w:rsidR="00AF3FFA">
        <w:rPr>
          <w:rFonts w:ascii="Comic Sans MS" w:hAnsi="Comic Sans MS"/>
        </w:rPr>
        <w:tab/>
      </w:r>
      <w:r w:rsidR="00AF3FFA">
        <w:rPr>
          <w:rFonts w:ascii="Comic Sans MS" w:hAnsi="Comic Sans MS"/>
        </w:rPr>
        <w:tab/>
      </w:r>
      <w:r w:rsidR="00AF3FFA">
        <w:rPr>
          <w:rFonts w:ascii="Comic Sans MS" w:hAnsi="Comic Sans MS"/>
        </w:rPr>
        <w:tab/>
      </w:r>
      <w:r w:rsidR="00AF3FFA">
        <w:rPr>
          <w:rFonts w:ascii="Comic Sans MS" w:hAnsi="Comic Sans MS"/>
        </w:rPr>
        <w:tab/>
      </w:r>
      <w:r w:rsidR="00AF3FFA">
        <w:rPr>
          <w:rFonts w:ascii="Comic Sans MS" w:hAnsi="Comic Sans MS"/>
        </w:rPr>
        <w:tab/>
      </w:r>
      <w:r w:rsidR="00AF3FFA" w:rsidRPr="009927D9">
        <w:rPr>
          <w:rFonts w:ascii="Comic Sans MS" w:hAnsi="Comic Sans MS"/>
          <w:sz w:val="28"/>
          <w:szCs w:val="28"/>
        </w:rPr>
        <w:tab/>
      </w:r>
    </w:p>
    <w:p w:rsidR="009927D9" w:rsidRDefault="009927D9" w:rsidP="00AF3FFA">
      <w:pPr>
        <w:jc w:val="both"/>
        <w:rPr>
          <w:rFonts w:ascii="Comic Sans MS" w:hAnsi="Comic Sans MS"/>
          <w:sz w:val="28"/>
          <w:szCs w:val="28"/>
        </w:rPr>
      </w:pPr>
    </w:p>
    <w:p w:rsidR="009927D9" w:rsidRDefault="009927D9" w:rsidP="00AF3FFA">
      <w:pPr>
        <w:jc w:val="both"/>
        <w:rPr>
          <w:rFonts w:ascii="Comic Sans MS" w:hAnsi="Comic Sans MS"/>
          <w:sz w:val="28"/>
          <w:szCs w:val="28"/>
        </w:rPr>
      </w:pPr>
    </w:p>
    <w:p w:rsidR="00AF3FFA" w:rsidRPr="009927D9" w:rsidRDefault="00157D7C" w:rsidP="009927D9">
      <w:pPr>
        <w:ind w:left="5040"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</w:t>
      </w:r>
      <w:r w:rsidR="004127AF" w:rsidRPr="009927D9">
        <w:rPr>
          <w:rFonts w:ascii="Comic Sans MS" w:hAnsi="Comic Sans MS"/>
          <w:sz w:val="28"/>
          <w:szCs w:val="28"/>
        </w:rPr>
        <w:t xml:space="preserve"> </w:t>
      </w:r>
      <w:r w:rsidR="00AF3FFA" w:rsidRPr="009927D9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12</w:t>
      </w:r>
    </w:p>
    <w:p w:rsidR="00AF3FFA" w:rsidRPr="009927D9" w:rsidRDefault="00AF3FFA" w:rsidP="00AF3FFA">
      <w:pPr>
        <w:jc w:val="both"/>
        <w:rPr>
          <w:rFonts w:ascii="Comic Sans MS" w:hAnsi="Comic Sans MS"/>
          <w:sz w:val="28"/>
          <w:szCs w:val="28"/>
        </w:rPr>
      </w:pPr>
    </w:p>
    <w:p w:rsidR="00AF3FFA" w:rsidRPr="009927D9" w:rsidRDefault="00AF3FFA" w:rsidP="00AF3FFA">
      <w:pPr>
        <w:jc w:val="both"/>
        <w:rPr>
          <w:rFonts w:ascii="Comic Sans MS" w:hAnsi="Comic Sans MS"/>
          <w:sz w:val="28"/>
          <w:szCs w:val="28"/>
        </w:rPr>
      </w:pPr>
      <w:r w:rsidRPr="009927D9">
        <w:rPr>
          <w:rFonts w:ascii="Comic Sans MS" w:hAnsi="Comic Sans MS"/>
          <w:sz w:val="28"/>
          <w:szCs w:val="28"/>
        </w:rPr>
        <w:t>Dear Families,</w:t>
      </w:r>
    </w:p>
    <w:p w:rsidR="00AF3FFA" w:rsidRPr="009927D9" w:rsidRDefault="00AF3FFA" w:rsidP="00AF3FFA">
      <w:pPr>
        <w:jc w:val="both"/>
        <w:rPr>
          <w:rFonts w:ascii="Comic Sans MS" w:hAnsi="Comic Sans MS"/>
          <w:sz w:val="28"/>
          <w:szCs w:val="28"/>
        </w:rPr>
      </w:pPr>
    </w:p>
    <w:p w:rsidR="004127AF" w:rsidRPr="009927D9" w:rsidRDefault="00AF3FFA" w:rsidP="00AF3FFA">
      <w:pPr>
        <w:jc w:val="both"/>
        <w:rPr>
          <w:rFonts w:ascii="Comic Sans MS" w:hAnsi="Comic Sans MS"/>
          <w:sz w:val="28"/>
          <w:szCs w:val="28"/>
        </w:rPr>
      </w:pPr>
      <w:r w:rsidRPr="009927D9">
        <w:rPr>
          <w:rFonts w:ascii="Comic Sans MS" w:hAnsi="Comic Sans MS"/>
          <w:sz w:val="28"/>
          <w:szCs w:val="28"/>
        </w:rPr>
        <w:tab/>
        <w:t xml:space="preserve">As we enter the warm weather season, we need to address footwear.  For safety reasons, in Kindergarten, we are requesting that your child wear appropriate footwear to school.  </w:t>
      </w:r>
      <w:r w:rsidR="00157D7C" w:rsidRPr="009927D9">
        <w:rPr>
          <w:rFonts w:ascii="Comic Sans MS" w:hAnsi="Comic Sans MS"/>
          <w:sz w:val="28"/>
          <w:szCs w:val="28"/>
        </w:rPr>
        <w:t>Flip-flops</w:t>
      </w:r>
      <w:r w:rsidRPr="009927D9">
        <w:rPr>
          <w:rFonts w:ascii="Comic Sans MS" w:hAnsi="Comic Sans MS"/>
          <w:sz w:val="28"/>
          <w:szCs w:val="28"/>
        </w:rPr>
        <w:t xml:space="preserve">, sandals without </w:t>
      </w:r>
      <w:r w:rsidR="00157D7C" w:rsidRPr="009927D9">
        <w:rPr>
          <w:rFonts w:ascii="Comic Sans MS" w:hAnsi="Comic Sans MS"/>
          <w:sz w:val="28"/>
          <w:szCs w:val="28"/>
        </w:rPr>
        <w:t>back straps</w:t>
      </w:r>
      <w:r w:rsidRPr="009927D9">
        <w:rPr>
          <w:rFonts w:ascii="Comic Sans MS" w:hAnsi="Comic Sans MS"/>
          <w:sz w:val="28"/>
          <w:szCs w:val="28"/>
        </w:rPr>
        <w:t xml:space="preserve">, and platform shoes are okay for home use, but they are </w:t>
      </w:r>
      <w:r w:rsidR="00157D7C">
        <w:rPr>
          <w:rFonts w:ascii="Comic Sans MS" w:hAnsi="Comic Sans MS"/>
          <w:sz w:val="28"/>
          <w:szCs w:val="28"/>
        </w:rPr>
        <w:t>not en</w:t>
      </w:r>
      <w:r w:rsidRPr="009927D9">
        <w:rPr>
          <w:rFonts w:ascii="Comic Sans MS" w:hAnsi="Comic Sans MS"/>
          <w:sz w:val="28"/>
          <w:szCs w:val="28"/>
        </w:rPr>
        <w:t>c</w:t>
      </w:r>
      <w:r w:rsidR="00157D7C">
        <w:rPr>
          <w:rFonts w:ascii="Comic Sans MS" w:hAnsi="Comic Sans MS"/>
          <w:sz w:val="28"/>
          <w:szCs w:val="28"/>
        </w:rPr>
        <w:t>ouraged for school</w:t>
      </w:r>
      <w:r w:rsidRPr="009927D9">
        <w:rPr>
          <w:rFonts w:ascii="Comic Sans MS" w:hAnsi="Comic Sans MS"/>
          <w:sz w:val="28"/>
          <w:szCs w:val="28"/>
        </w:rPr>
        <w:t>.</w:t>
      </w:r>
      <w:r w:rsidR="004127AF" w:rsidRPr="009927D9">
        <w:rPr>
          <w:rFonts w:ascii="Comic Sans MS" w:hAnsi="Comic Sans MS"/>
          <w:sz w:val="28"/>
          <w:szCs w:val="28"/>
        </w:rPr>
        <w:t xml:space="preserve">  </w:t>
      </w:r>
    </w:p>
    <w:p w:rsidR="004127AF" w:rsidRPr="009927D9" w:rsidRDefault="004127AF" w:rsidP="00AF3FFA">
      <w:pPr>
        <w:jc w:val="both"/>
        <w:rPr>
          <w:rFonts w:ascii="Comic Sans MS" w:hAnsi="Comic Sans MS"/>
          <w:sz w:val="28"/>
          <w:szCs w:val="28"/>
        </w:rPr>
      </w:pPr>
    </w:p>
    <w:p w:rsidR="00AF3FFA" w:rsidRPr="009927D9" w:rsidRDefault="004127AF" w:rsidP="004127AF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9927D9">
        <w:rPr>
          <w:rFonts w:ascii="Comic Sans MS" w:hAnsi="Comic Sans MS"/>
          <w:sz w:val="28"/>
          <w:szCs w:val="28"/>
        </w:rPr>
        <w:t>If your child does wear sandals without backs, they will not be able to play on the</w:t>
      </w:r>
      <w:r w:rsidR="00157D7C">
        <w:rPr>
          <w:rFonts w:ascii="Comic Sans MS" w:hAnsi="Comic Sans MS"/>
          <w:sz w:val="28"/>
          <w:szCs w:val="28"/>
        </w:rPr>
        <w:t xml:space="preserve"> playground equipment as it is not safe. P</w:t>
      </w:r>
      <w:r w:rsidR="00AF3FFA" w:rsidRPr="009927D9">
        <w:rPr>
          <w:rFonts w:ascii="Comic Sans MS" w:hAnsi="Comic Sans MS"/>
          <w:sz w:val="28"/>
          <w:szCs w:val="28"/>
        </w:rPr>
        <w:t>lease have your child prepared with their sneakers each day</w:t>
      </w:r>
      <w:r w:rsidR="00157D7C">
        <w:rPr>
          <w:rFonts w:ascii="Comic Sans MS" w:hAnsi="Comic Sans MS"/>
          <w:sz w:val="28"/>
          <w:szCs w:val="28"/>
        </w:rPr>
        <w:t xml:space="preserve"> or plan to leave an extra pair in their cubby</w:t>
      </w:r>
      <w:r w:rsidR="00AF3FFA" w:rsidRPr="009927D9">
        <w:rPr>
          <w:rFonts w:ascii="Comic Sans MS" w:hAnsi="Comic Sans MS"/>
          <w:sz w:val="28"/>
          <w:szCs w:val="28"/>
        </w:rPr>
        <w:t>.</w:t>
      </w:r>
      <w:r w:rsidRPr="009927D9">
        <w:rPr>
          <w:rFonts w:ascii="Comic Sans MS" w:hAnsi="Comic Sans MS"/>
          <w:sz w:val="28"/>
          <w:szCs w:val="28"/>
        </w:rPr>
        <w:t xml:space="preserve">  If you have any questions, please feel free to contact your child’s teacher.</w:t>
      </w:r>
    </w:p>
    <w:p w:rsidR="00AF3FFA" w:rsidRPr="009927D9" w:rsidRDefault="00AF3FFA" w:rsidP="00AF3FFA">
      <w:pPr>
        <w:jc w:val="both"/>
        <w:rPr>
          <w:rFonts w:ascii="Comic Sans MS" w:hAnsi="Comic Sans MS"/>
          <w:sz w:val="28"/>
          <w:szCs w:val="28"/>
        </w:rPr>
      </w:pPr>
    </w:p>
    <w:p w:rsidR="00AF3FFA" w:rsidRPr="009927D9" w:rsidRDefault="00157D7C" w:rsidP="00AF3FFA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222250</wp:posOffset>
            </wp:positionV>
            <wp:extent cx="1820545" cy="1267460"/>
            <wp:effectExtent l="0" t="0" r="8255" b="0"/>
            <wp:wrapNone/>
            <wp:docPr id="3" name="Picture 3" descr="MCj02521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5219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FFA" w:rsidRPr="009927D9">
        <w:rPr>
          <w:rFonts w:ascii="Comic Sans MS" w:hAnsi="Comic Sans MS"/>
          <w:sz w:val="28"/>
          <w:szCs w:val="28"/>
        </w:rPr>
        <w:tab/>
      </w:r>
      <w:r w:rsidR="004127AF" w:rsidRPr="009927D9">
        <w:rPr>
          <w:rFonts w:ascii="Comic Sans MS" w:hAnsi="Comic Sans MS"/>
          <w:sz w:val="28"/>
          <w:szCs w:val="28"/>
        </w:rPr>
        <w:tab/>
      </w:r>
      <w:r w:rsidR="004127AF" w:rsidRPr="009927D9">
        <w:rPr>
          <w:rFonts w:ascii="Comic Sans MS" w:hAnsi="Comic Sans MS"/>
          <w:sz w:val="28"/>
          <w:szCs w:val="28"/>
        </w:rPr>
        <w:tab/>
      </w:r>
      <w:r w:rsidR="004127AF" w:rsidRPr="009927D9">
        <w:rPr>
          <w:rFonts w:ascii="Comic Sans MS" w:hAnsi="Comic Sans MS"/>
          <w:sz w:val="28"/>
          <w:szCs w:val="28"/>
        </w:rPr>
        <w:tab/>
      </w:r>
      <w:r w:rsidR="004127AF" w:rsidRPr="009927D9">
        <w:rPr>
          <w:rFonts w:ascii="Comic Sans MS" w:hAnsi="Comic Sans MS"/>
          <w:sz w:val="28"/>
          <w:szCs w:val="28"/>
        </w:rPr>
        <w:tab/>
      </w:r>
      <w:r w:rsidR="00AF3FFA" w:rsidRPr="009927D9">
        <w:rPr>
          <w:rFonts w:ascii="Comic Sans MS" w:hAnsi="Comic Sans MS"/>
          <w:sz w:val="28"/>
          <w:szCs w:val="28"/>
        </w:rPr>
        <w:t>Thank you for your cooperation.</w:t>
      </w:r>
    </w:p>
    <w:p w:rsidR="00AF3FFA" w:rsidRPr="009927D9" w:rsidRDefault="00AF3FFA" w:rsidP="00AF3FFA">
      <w:pPr>
        <w:jc w:val="both"/>
        <w:rPr>
          <w:rFonts w:ascii="Comic Sans MS" w:hAnsi="Comic Sans MS"/>
          <w:sz w:val="28"/>
          <w:szCs w:val="28"/>
        </w:rPr>
      </w:pPr>
    </w:p>
    <w:p w:rsidR="00AF3FFA" w:rsidRPr="009927D9" w:rsidRDefault="00157D7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301625</wp:posOffset>
            </wp:positionV>
            <wp:extent cx="1428115" cy="1304925"/>
            <wp:effectExtent l="19050" t="0" r="635" b="0"/>
            <wp:wrapNone/>
            <wp:docPr id="5" name="il_fi" descr="http://files.vector-images.com/clipart/shoes_pr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vector-images.com/clipart/shoes_prg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FFA" w:rsidRPr="009927D9">
        <w:rPr>
          <w:rFonts w:ascii="Comic Sans MS" w:hAnsi="Comic Sans MS"/>
          <w:sz w:val="28"/>
          <w:szCs w:val="28"/>
        </w:rPr>
        <w:tab/>
      </w:r>
      <w:r w:rsidR="00AF3FFA" w:rsidRPr="009927D9">
        <w:rPr>
          <w:rFonts w:ascii="Comic Sans MS" w:hAnsi="Comic Sans MS"/>
          <w:sz w:val="28"/>
          <w:szCs w:val="28"/>
        </w:rPr>
        <w:tab/>
      </w:r>
      <w:r w:rsidR="00AF3FFA" w:rsidRPr="009927D9">
        <w:rPr>
          <w:rFonts w:ascii="Comic Sans MS" w:hAnsi="Comic Sans MS"/>
          <w:sz w:val="28"/>
          <w:szCs w:val="28"/>
        </w:rPr>
        <w:tab/>
      </w:r>
      <w:r w:rsidR="00AF3FFA" w:rsidRPr="009927D9">
        <w:rPr>
          <w:rFonts w:ascii="Comic Sans MS" w:hAnsi="Comic Sans MS"/>
          <w:sz w:val="28"/>
          <w:szCs w:val="28"/>
        </w:rPr>
        <w:tab/>
      </w:r>
      <w:r w:rsidR="00FE682A" w:rsidRPr="009927D9">
        <w:rPr>
          <w:rFonts w:ascii="Comic Sans MS" w:hAnsi="Comic Sans MS"/>
          <w:sz w:val="28"/>
          <w:szCs w:val="28"/>
        </w:rPr>
        <w:tab/>
      </w:r>
      <w:r w:rsidR="00AF3FFA" w:rsidRPr="009927D9">
        <w:rPr>
          <w:rFonts w:ascii="Comic Sans MS" w:hAnsi="Comic Sans MS"/>
          <w:sz w:val="28"/>
          <w:szCs w:val="28"/>
        </w:rPr>
        <w:t>The Kindergarten Teachers</w:t>
      </w:r>
    </w:p>
    <w:sectPr w:rsidR="00AF3FFA" w:rsidRPr="00992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characterSpacingControl w:val="doNotCompress"/>
  <w:compat/>
  <w:rsids>
    <w:rsidRoot w:val="00AF3FFA"/>
    <w:rsid w:val="00157D7C"/>
    <w:rsid w:val="00223907"/>
    <w:rsid w:val="004127AF"/>
    <w:rsid w:val="0092506D"/>
    <w:rsid w:val="009927D9"/>
    <w:rsid w:val="00AA34BF"/>
    <w:rsid w:val="00AF3FFA"/>
    <w:rsid w:val="00DD446F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files.vector-images.com/clipart/shoes_prg1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E24D2C-8733-4AE7-89EF-E93337809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C96343-8DFB-4466-921A-08BCBFF6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ED926-9E6D-467A-A420-4E97F98A55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</Company>
  <LinksUpToDate>false</LinksUpToDate>
  <CharactersWithSpaces>726</CharactersWithSpaces>
  <SharedDoc>false</SharedDoc>
  <HLinks>
    <vt:vector size="6" baseType="variant">
      <vt:variant>
        <vt:i4>5374076</vt:i4>
      </vt:variant>
      <vt:variant>
        <vt:i4>-1</vt:i4>
      </vt:variant>
      <vt:variant>
        <vt:i4>1029</vt:i4>
      </vt:variant>
      <vt:variant>
        <vt:i4>1</vt:i4>
      </vt:variant>
      <vt:variant>
        <vt:lpwstr>http://files.vector-images.com/clipart/shoes_prg1.gif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hcrooker</dc:creator>
  <cp:lastModifiedBy>ashjones</cp:lastModifiedBy>
  <cp:revision>2</cp:revision>
  <cp:lastPrinted>2007-05-02T18:20:00Z</cp:lastPrinted>
  <dcterms:created xsi:type="dcterms:W3CDTF">2012-03-21T17:49:00Z</dcterms:created>
  <dcterms:modified xsi:type="dcterms:W3CDTF">2012-03-21T17:49:00Z</dcterms:modified>
</cp:coreProperties>
</file>